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D554" w14:textId="77777777" w:rsidR="000A71E3" w:rsidRDefault="00911EAA">
      <w:pPr>
        <w:pStyle w:val="Heading1"/>
      </w:pPr>
      <w:r>
        <w:t>Basingstoke RFC – Committee Meeting Minutes</w:t>
      </w:r>
    </w:p>
    <w:p w14:paraId="04D6FC25" w14:textId="77777777" w:rsidR="000A71E3" w:rsidRDefault="00911EAA">
      <w:pPr>
        <w:pStyle w:val="Heading2"/>
      </w:pPr>
      <w:r>
        <w:t>Date</w:t>
      </w:r>
    </w:p>
    <w:p w14:paraId="4693B809" w14:textId="77777777" w:rsidR="000A71E3" w:rsidRDefault="00911EAA">
      <w:r>
        <w:t>Monday 8th December 2025</w:t>
      </w:r>
    </w:p>
    <w:p w14:paraId="2C080BA2" w14:textId="77777777" w:rsidR="000A71E3" w:rsidRDefault="00911EAA">
      <w:pPr>
        <w:pStyle w:val="Heading2"/>
      </w:pPr>
      <w:r>
        <w:t>Chair</w:t>
      </w:r>
    </w:p>
    <w:p w14:paraId="4BB321F0" w14:textId="6244798A" w:rsidR="000A71E3" w:rsidRDefault="00911EAA">
      <w:r>
        <w:t>James Jagged</w:t>
      </w:r>
    </w:p>
    <w:p w14:paraId="6C3A515C" w14:textId="411A788F" w:rsidR="00252655" w:rsidRDefault="00252655">
      <w:r>
        <w:t xml:space="preserve">Attending: Helen Savage, Doug Goodwin, Sarah Whatmore; Phil Kieff; Sharon Allan; Alistair Mackenzie; Paddy </w:t>
      </w:r>
      <w:proofErr w:type="gramStart"/>
      <w:r>
        <w:t>Gilbert;</w:t>
      </w:r>
      <w:proofErr w:type="gramEnd"/>
    </w:p>
    <w:p w14:paraId="3229D718" w14:textId="77777777" w:rsidR="000A71E3" w:rsidRDefault="00911EAA">
      <w:pPr>
        <w:pStyle w:val="Heading2"/>
      </w:pPr>
      <w:r>
        <w:t>1. Youth Membership &amp; Engagement</w:t>
      </w:r>
    </w:p>
    <w:p w14:paraId="0A2D8492" w14:textId="3EDB3080" w:rsidR="000A71E3" w:rsidRDefault="00911EAA">
      <w:r>
        <w:t>• Youth membership down 50+ players</w:t>
      </w:r>
      <w:r w:rsidR="00810C2F">
        <w:t xml:space="preserve"> over the last couple of years / post covid. There is a</w:t>
      </w:r>
      <w:r>
        <w:t xml:space="preserve"> £5,000 revenue rise </w:t>
      </w:r>
      <w:r w:rsidR="00810C2F">
        <w:t xml:space="preserve">derived from the membership base </w:t>
      </w:r>
      <w:r>
        <w:t>due to</w:t>
      </w:r>
      <w:r w:rsidR="00810C2F">
        <w:t xml:space="preserve"> the</w:t>
      </w:r>
      <w:r>
        <w:t xml:space="preserve"> </w:t>
      </w:r>
      <w:r w:rsidR="00810C2F">
        <w:t>2025 increases</w:t>
      </w:r>
      <w:r>
        <w:t>.</w:t>
      </w:r>
      <w:r w:rsidR="00810C2F">
        <w:t xml:space="preserve"> The Club financial figures are somewhat front loading based upon annual membership being paid upfront at the beginning of the season. </w:t>
      </w:r>
    </w:p>
    <w:p w14:paraId="0F438825" w14:textId="5496D43F" w:rsidR="000A71E3" w:rsidRDefault="00911EAA">
      <w:r>
        <w:t>• Saturday Festival Place recruitment events proposed</w:t>
      </w:r>
      <w:r w:rsidR="00252655">
        <w:t xml:space="preserve"> to secure more youth members</w:t>
      </w:r>
      <w:r>
        <w:t>.</w:t>
      </w:r>
      <w:r w:rsidR="007B4B94">
        <w:t xml:space="preserve"> Concept: Handing out printed fliers to families shopping </w:t>
      </w:r>
      <w:proofErr w:type="gramStart"/>
      <w:r w:rsidR="007B4B94">
        <w:t>in</w:t>
      </w:r>
      <w:proofErr w:type="gramEnd"/>
      <w:r w:rsidR="007B4B94">
        <w:t xml:space="preserve"> Festival Place.</w:t>
      </w:r>
    </w:p>
    <w:p w14:paraId="2CCAA246" w14:textId="347F83BD" w:rsidR="000A71E3" w:rsidRDefault="00911EAA">
      <w:r>
        <w:t>• First-team involvement positive for minis/youth</w:t>
      </w:r>
      <w:r w:rsidR="00252655">
        <w:t xml:space="preserve">, </w:t>
      </w:r>
      <w:proofErr w:type="gramStart"/>
      <w:r w:rsidR="00252655">
        <w:t>First</w:t>
      </w:r>
      <w:proofErr w:type="gramEnd"/>
      <w:r w:rsidR="00252655">
        <w:t xml:space="preserve"> team Rota to attend Mini &amp; Youth training session on a Sunday morning</w:t>
      </w:r>
      <w:r>
        <w:t>.</w:t>
      </w:r>
    </w:p>
    <w:p w14:paraId="74C01F0F" w14:textId="77777777" w:rsidR="000A71E3" w:rsidRDefault="00911EAA">
      <w:r>
        <w:t>• New club video production underway.</w:t>
      </w:r>
    </w:p>
    <w:p w14:paraId="0974752B" w14:textId="77777777" w:rsidR="000A71E3" w:rsidRDefault="00911EAA">
      <w:r>
        <w:t>• Safeguarding communication issues to be reviewed.</w:t>
      </w:r>
    </w:p>
    <w:p w14:paraId="53BFA9B1" w14:textId="77777777" w:rsidR="000A71E3" w:rsidRDefault="00911EAA">
      <w:pPr>
        <w:pStyle w:val="Heading2"/>
      </w:pPr>
      <w:r>
        <w:t>2. Women’s &amp; Men’s Rugby</w:t>
      </w:r>
    </w:p>
    <w:p w14:paraId="7ADDD88B" w14:textId="77777777" w:rsidR="000A71E3" w:rsidRDefault="00911EAA">
      <w:r>
        <w:t>Women:</w:t>
      </w:r>
    </w:p>
    <w:p w14:paraId="2BC94642" w14:textId="77777777" w:rsidR="000A71E3" w:rsidRDefault="00911EAA">
      <w:r>
        <w:t>• Only 3 league games completed; leadership and coaching gaps.</w:t>
      </w:r>
    </w:p>
    <w:p w14:paraId="63990BE5" w14:textId="77777777" w:rsidR="000A71E3" w:rsidRDefault="00911EAA">
      <w:r>
        <w:t>• U18 → Women’s pathway weak.</w:t>
      </w:r>
    </w:p>
    <w:p w14:paraId="016A39B2" w14:textId="0213EC48" w:rsidR="000A71E3" w:rsidRDefault="00911EAA">
      <w:r>
        <w:t>• Josh to support coaching</w:t>
      </w:r>
      <w:r w:rsidR="007B4B94">
        <w:t xml:space="preserve"> Need to link Josh </w:t>
      </w:r>
      <w:proofErr w:type="gramStart"/>
      <w:r w:rsidR="007B4B94">
        <w:t>in to</w:t>
      </w:r>
      <w:proofErr w:type="gramEnd"/>
      <w:r w:rsidR="007B4B94">
        <w:t xml:space="preserve"> the women’s coaching structure</w:t>
      </w:r>
    </w:p>
    <w:p w14:paraId="63340B8C" w14:textId="77777777" w:rsidR="000A71E3" w:rsidRDefault="000A71E3"/>
    <w:p w14:paraId="5EABE84E" w14:textId="77777777" w:rsidR="000A71E3" w:rsidRDefault="00911EAA">
      <w:r>
        <w:t>Men:</w:t>
      </w:r>
    </w:p>
    <w:p w14:paraId="03FBD39A" w14:textId="77777777" w:rsidR="000A71E3" w:rsidRDefault="00911EAA">
      <w:r>
        <w:t>• Men’s Chair inactive; elections to be formalized at AGM.</w:t>
      </w:r>
    </w:p>
    <w:p w14:paraId="6EF1778F" w14:textId="77777777" w:rsidR="000A71E3" w:rsidRDefault="00911EAA">
      <w:pPr>
        <w:pStyle w:val="Heading2"/>
      </w:pPr>
      <w:r>
        <w:t>3. Facilities &amp; Infrastructure</w:t>
      </w:r>
    </w:p>
    <w:p w14:paraId="4084A721" w14:textId="77777777" w:rsidR="000A71E3" w:rsidRDefault="00911EAA">
      <w:r>
        <w:t>• £18–20k grant for men’s toilets refurbishment; contractor meetings January.</w:t>
      </w:r>
    </w:p>
    <w:p w14:paraId="3C0C7255" w14:textId="1AE56DFA" w:rsidR="000A71E3" w:rsidRDefault="00911EAA">
      <w:r>
        <w:lastRenderedPageBreak/>
        <w:t>• Roof repairs urgent (£</w:t>
      </w:r>
      <w:proofErr w:type="gramStart"/>
      <w:r>
        <w:t>16,500);</w:t>
      </w:r>
      <w:proofErr w:type="gramEnd"/>
      <w:r>
        <w:t xml:space="preserve"> need two more quotes.</w:t>
      </w:r>
      <w:r w:rsidR="007B4B94">
        <w:t xml:space="preserve"> Further quotes </w:t>
      </w:r>
      <w:r w:rsidR="001551D2">
        <w:t>secured, contractor appointed. Work to commence first week of Jan 2026</w:t>
      </w:r>
    </w:p>
    <w:p w14:paraId="448AFC72" w14:textId="457342A2" w:rsidR="000A71E3" w:rsidRDefault="00911EAA">
      <w:r>
        <w:t>• Changing rooms cluttered; plan to clear before season ends.</w:t>
      </w:r>
    </w:p>
    <w:p w14:paraId="23038BE4" w14:textId="77777777" w:rsidR="000A71E3" w:rsidRDefault="00911EAA">
      <w:r>
        <w:t>• Parcel locker installation approved pending survey.</w:t>
      </w:r>
    </w:p>
    <w:p w14:paraId="5A1A6193" w14:textId="77777777" w:rsidR="000A71E3" w:rsidRDefault="00911EAA">
      <w:pPr>
        <w:pStyle w:val="Heading2"/>
      </w:pPr>
      <w:r>
        <w:t>4. Bar &amp; Staffing Operations</w:t>
      </w:r>
    </w:p>
    <w:p w14:paraId="411E23A3" w14:textId="77777777" w:rsidR="000A71E3" w:rsidRDefault="00911EAA">
      <w:r>
        <w:t>• Bar hours to be honoured even during quiet periods.</w:t>
      </w:r>
    </w:p>
    <w:p w14:paraId="3C49F8E2" w14:textId="77777777" w:rsidR="000A71E3" w:rsidRDefault="00911EAA">
      <w:r>
        <w:t>• Staff training and expectations need improvement.</w:t>
      </w:r>
    </w:p>
    <w:p w14:paraId="7CDDD9AE" w14:textId="623F223A" w:rsidR="000A71E3" w:rsidRDefault="00911EAA">
      <w:r>
        <w:t>• Uniforms counter quotes to be submitted(JJ/SA) (£1,100); staff responsible for returns.</w:t>
      </w:r>
    </w:p>
    <w:p w14:paraId="65F4D169" w14:textId="77777777" w:rsidR="000A71E3" w:rsidRDefault="00911EAA">
      <w:r>
        <w:t>• Two staff refusing contracts may be exited.</w:t>
      </w:r>
    </w:p>
    <w:p w14:paraId="7C1283E1" w14:textId="77777777" w:rsidR="000A71E3" w:rsidRDefault="00911EAA">
      <w:pPr>
        <w:pStyle w:val="Heading2"/>
      </w:pPr>
      <w:r>
        <w:t>5. Event Planning – Triple Header (21 March 2026)</w:t>
      </w:r>
    </w:p>
    <w:p w14:paraId="6D5A4DAA" w14:textId="77777777" w:rsidR="000A71E3" w:rsidRDefault="00911EAA">
      <w:r>
        <w:t>• Staggered kickoffs: 12:30 (Men), 2:00 (Women), 3:00 (Men).</w:t>
      </w:r>
    </w:p>
    <w:p w14:paraId="3C626792" w14:textId="77777777" w:rsidR="000A71E3" w:rsidRDefault="00911EAA">
      <w:r>
        <w:t>• Changing rooms allocated: Men (5 &amp; 6), Women dedicated room.</w:t>
      </w:r>
    </w:p>
    <w:p w14:paraId="262C2CC6" w14:textId="77777777" w:rsidR="000A71E3" w:rsidRDefault="00911EAA">
      <w:r>
        <w:t>• Catering: ~190 player lunches + BBQ for spectators.</w:t>
      </w:r>
    </w:p>
    <w:p w14:paraId="07BE6E84" w14:textId="77777777" w:rsidR="000A71E3" w:rsidRDefault="00911EAA">
      <w:r>
        <w:t>• Market as major club showcase.</w:t>
      </w:r>
    </w:p>
    <w:p w14:paraId="2FA2757A" w14:textId="77777777" w:rsidR="000A71E3" w:rsidRDefault="00911EAA">
      <w:pPr>
        <w:pStyle w:val="Heading2"/>
      </w:pPr>
      <w:r>
        <w:t>6. Governance &amp; Elections</w:t>
      </w:r>
    </w:p>
    <w:p w14:paraId="068193A7" w14:textId="77777777" w:rsidR="000A71E3" w:rsidRDefault="00911EAA">
      <w:r>
        <w:t>• Constitution Clause 14.3 signed and approved.</w:t>
      </w:r>
    </w:p>
    <w:p w14:paraId="340A2856" w14:textId="4B76C7A5" w:rsidR="000A71E3" w:rsidRDefault="00911EAA">
      <w:r>
        <w:t>• FGM membership list ready.</w:t>
      </w:r>
      <w:r w:rsidR="001551D2">
        <w:t xml:space="preserve"> FGM Agenda distributed. 2</w:t>
      </w:r>
      <w:r w:rsidR="001551D2" w:rsidRPr="001551D2">
        <w:rPr>
          <w:vertAlign w:val="superscript"/>
        </w:rPr>
        <w:t>nd</w:t>
      </w:r>
      <w:r w:rsidR="001551D2">
        <w:t xml:space="preserve"> calling notification completed</w:t>
      </w:r>
    </w:p>
    <w:p w14:paraId="04BA4DB4" w14:textId="77777777" w:rsidR="000A71E3" w:rsidRDefault="00911EAA">
      <w:r>
        <w:t>• Formal elections at next AGM for Youth, Men, Ladies, Hon Sec.</w:t>
      </w:r>
    </w:p>
    <w:p w14:paraId="7A43996D" w14:textId="77777777" w:rsidR="000A71E3" w:rsidRDefault="00911EAA">
      <w:pPr>
        <w:pStyle w:val="Heading2"/>
      </w:pPr>
      <w:r>
        <w:t>Action Summary (abridged)</w:t>
      </w:r>
    </w:p>
    <w:p w14:paraId="0E61DCCB" w14:textId="77777777" w:rsidR="000A71E3" w:rsidRDefault="00911EAA">
      <w:r>
        <w:t>Philip: meetings, safeguarding, SNAP, roof quotes, bar ops, locker survey.</w:t>
      </w:r>
    </w:p>
    <w:p w14:paraId="5B600454" w14:textId="77777777" w:rsidR="000A71E3" w:rsidRDefault="00911EAA">
      <w:r>
        <w:t>Sinead: FGM lists, Christmas tables, roof invoices.</w:t>
      </w:r>
    </w:p>
    <w:p w14:paraId="0D92E748" w14:textId="77777777" w:rsidR="000A71E3" w:rsidRDefault="00911EAA">
      <w:r>
        <w:t>Steve A: FGM checks, pitch scheduling, bar support.</w:t>
      </w:r>
    </w:p>
    <w:p w14:paraId="57BF63B0" w14:textId="77777777" w:rsidR="000A71E3" w:rsidRDefault="00911EAA">
      <w:r>
        <w:t>Eric: reporting, coaching coordination.</w:t>
      </w:r>
    </w:p>
    <w:p w14:paraId="6460290F" w14:textId="77777777" w:rsidR="000A71E3" w:rsidRDefault="00911EAA">
      <w:r>
        <w:t>Rachel: uniforms, service standards.</w:t>
      </w:r>
    </w:p>
    <w:p w14:paraId="58140149" w14:textId="77777777" w:rsidR="000A71E3" w:rsidRDefault="00911EAA">
      <w:r>
        <w:t>Cherie: women’s fixtures, scheduling.</w:t>
      </w:r>
    </w:p>
    <w:p w14:paraId="12822962" w14:textId="77777777" w:rsidR="000A71E3" w:rsidRDefault="00911EAA">
      <w:r>
        <w:t>Josh: women’s coaching.</w:t>
      </w:r>
    </w:p>
    <w:p w14:paraId="267A629B" w14:textId="77777777" w:rsidR="000A71E3" w:rsidRDefault="00911EAA">
      <w:r>
        <w:t>Chenay: festival rugby event logistics.</w:t>
      </w:r>
    </w:p>
    <w:p w14:paraId="7734E04A" w14:textId="493CB502" w:rsidR="001551D2" w:rsidRDefault="001551D2">
      <w:r>
        <w:t>Meeting Closed at 9.00pm</w:t>
      </w:r>
    </w:p>
    <w:p w14:paraId="4635AEB9" w14:textId="77777777" w:rsidR="001551D2" w:rsidRDefault="001551D2"/>
    <w:sectPr w:rsidR="001551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456455">
    <w:abstractNumId w:val="8"/>
  </w:num>
  <w:num w:numId="2" w16cid:durableId="613292445">
    <w:abstractNumId w:val="6"/>
  </w:num>
  <w:num w:numId="3" w16cid:durableId="1730686887">
    <w:abstractNumId w:val="5"/>
  </w:num>
  <w:num w:numId="4" w16cid:durableId="1930235596">
    <w:abstractNumId w:val="4"/>
  </w:num>
  <w:num w:numId="5" w16cid:durableId="403337761">
    <w:abstractNumId w:val="7"/>
  </w:num>
  <w:num w:numId="6" w16cid:durableId="2067534070">
    <w:abstractNumId w:val="3"/>
  </w:num>
  <w:num w:numId="7" w16cid:durableId="441342665">
    <w:abstractNumId w:val="2"/>
  </w:num>
  <w:num w:numId="8" w16cid:durableId="1581600319">
    <w:abstractNumId w:val="1"/>
  </w:num>
  <w:num w:numId="9" w16cid:durableId="41189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1E3"/>
    <w:rsid w:val="0015074B"/>
    <w:rsid w:val="001551D2"/>
    <w:rsid w:val="00252655"/>
    <w:rsid w:val="0029639D"/>
    <w:rsid w:val="00326F90"/>
    <w:rsid w:val="007B4B94"/>
    <w:rsid w:val="00810C2F"/>
    <w:rsid w:val="00911EAA"/>
    <w:rsid w:val="009D12BB"/>
    <w:rsid w:val="00AA1D8D"/>
    <w:rsid w:val="00B47730"/>
    <w:rsid w:val="00C2252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303CD"/>
  <w14:defaultImageDpi w14:val="300"/>
  <w15:docId w15:val="{EBA3A4FA-285B-A742-B476-266822F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1C0EBD271A84391BA38DCC6456666" ma:contentTypeVersion="14" ma:contentTypeDescription="Create a new document." ma:contentTypeScope="" ma:versionID="faf2e760dac1bed68e989c677ab8579e">
  <xsd:schema xmlns:xsd="http://www.w3.org/2001/XMLSchema" xmlns:xs="http://www.w3.org/2001/XMLSchema" xmlns:p="http://schemas.microsoft.com/office/2006/metadata/properties" xmlns:ns3="1889e35b-cbdd-4d48-aabb-85e516838fec" xmlns:ns4="0bb745a8-15f9-416b-983d-2cc08b0f25ad" targetNamespace="http://schemas.microsoft.com/office/2006/metadata/properties" ma:root="true" ma:fieldsID="58517affac988920c9f1565f8508a761" ns3:_="" ns4:_="">
    <xsd:import namespace="1889e35b-cbdd-4d48-aabb-85e516838fec"/>
    <xsd:import namespace="0bb745a8-15f9-416b-983d-2cc08b0f25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e35b-cbdd-4d48-aabb-85e516838f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45a8-15f9-416b-983d-2cc08b0f2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b745a8-15f9-416b-983d-2cc08b0f25a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ABA88-7179-4265-9465-AEC67395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9e35b-cbdd-4d48-aabb-85e516838fec"/>
    <ds:schemaRef ds:uri="0bb745a8-15f9-416b-983d-2cc08b0f2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BF61C-8774-452B-B1F8-12119CACD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F6A4D-9C89-42ED-AA92-48B78255C8A3}">
  <ds:schemaRefs>
    <ds:schemaRef ds:uri="http://schemas.microsoft.com/office/2006/metadata/properties"/>
    <ds:schemaRef ds:uri="http://schemas.microsoft.com/office/infopath/2007/PartnerControls"/>
    <ds:schemaRef ds:uri="0bb745a8-15f9-416b-983d-2cc08b0f2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Goodwin</cp:lastModifiedBy>
  <cp:revision>2</cp:revision>
  <cp:lastPrinted>2025-12-09T12:26:00Z</cp:lastPrinted>
  <dcterms:created xsi:type="dcterms:W3CDTF">2025-12-31T13:26:00Z</dcterms:created>
  <dcterms:modified xsi:type="dcterms:W3CDTF">2025-12-31T13:26:00Z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0x010100C391C0EBD271A84391BA38DCC6456666</vt:lpwstr>
  </property>
</Properties>
</file>